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C084" w14:textId="77154363" w:rsidR="007E4C51" w:rsidRPr="007E4C51" w:rsidRDefault="007E4C51" w:rsidP="007E4C51">
      <w:pPr>
        <w:pStyle w:val="Standard"/>
        <w:jc w:val="right"/>
        <w:rPr>
          <w:rFonts w:ascii="Century Gothic" w:hAnsi="Century Gothic"/>
          <w:bCs/>
          <w:sz w:val="32"/>
          <w:szCs w:val="32"/>
        </w:rPr>
      </w:pPr>
      <w:r w:rsidRPr="007E4C51">
        <w:rPr>
          <w:rFonts w:ascii="Century Gothic" w:hAnsi="Century Gothic"/>
          <w:bCs/>
          <w:sz w:val="32"/>
          <w:szCs w:val="32"/>
        </w:rPr>
        <w:t>Ai soci</w:t>
      </w:r>
    </w:p>
    <w:p w14:paraId="7AF615E3" w14:textId="77777777" w:rsidR="007E4C51" w:rsidRDefault="007E4C51" w:rsidP="00FB16BF">
      <w:pPr>
        <w:pStyle w:val="Standard"/>
        <w:jc w:val="center"/>
        <w:rPr>
          <w:rFonts w:ascii="Century Gothic" w:hAnsi="Century Gothic"/>
          <w:b/>
          <w:sz w:val="32"/>
          <w:szCs w:val="32"/>
        </w:rPr>
      </w:pPr>
    </w:p>
    <w:p w14:paraId="5ADAB3A9" w14:textId="77777777" w:rsidR="007E4C51" w:rsidRDefault="007E4C51" w:rsidP="00FB16BF">
      <w:pPr>
        <w:pStyle w:val="Standard"/>
        <w:jc w:val="center"/>
        <w:rPr>
          <w:rFonts w:ascii="Century Gothic" w:hAnsi="Century Gothic"/>
          <w:b/>
          <w:sz w:val="32"/>
          <w:szCs w:val="32"/>
        </w:rPr>
      </w:pPr>
    </w:p>
    <w:p w14:paraId="33F5F207" w14:textId="4DB2AE6F" w:rsidR="00FB16BF" w:rsidRPr="00FB16BF" w:rsidRDefault="00FB16BF" w:rsidP="00FB16BF">
      <w:pPr>
        <w:pStyle w:val="Standard"/>
        <w:jc w:val="center"/>
        <w:rPr>
          <w:rFonts w:ascii="Century Gothic" w:hAnsi="Century Gothic"/>
        </w:rPr>
      </w:pPr>
      <w:r w:rsidRPr="00FB16BF">
        <w:rPr>
          <w:rFonts w:ascii="Century Gothic" w:hAnsi="Century Gothic"/>
          <w:b/>
          <w:sz w:val="32"/>
          <w:szCs w:val="32"/>
        </w:rPr>
        <w:t>Convocazione dell’assemblea ordinaria dei soci</w:t>
      </w:r>
    </w:p>
    <w:p w14:paraId="7D52C0A5" w14:textId="77777777" w:rsidR="00FB16BF" w:rsidRPr="00FB16BF" w:rsidRDefault="00FB16BF" w:rsidP="00FB16BF">
      <w:pPr>
        <w:pStyle w:val="Standard"/>
        <w:jc w:val="both"/>
        <w:rPr>
          <w:rFonts w:ascii="Century Gothic" w:hAnsi="Century Gothic"/>
          <w:sz w:val="28"/>
          <w:szCs w:val="28"/>
        </w:rPr>
      </w:pPr>
    </w:p>
    <w:p w14:paraId="6AB56C6E" w14:textId="0A4178F6" w:rsidR="00FB16BF" w:rsidRPr="00FB16BF" w:rsidRDefault="007E4C51" w:rsidP="007E4C51">
      <w:pPr>
        <w:pStyle w:val="Standard"/>
        <w:ind w:firstLine="420"/>
        <w:jc w:val="both"/>
        <w:rPr>
          <w:rFonts w:ascii="Century Gothic" w:hAnsi="Century Gothic"/>
        </w:rPr>
      </w:pPr>
      <w:r w:rsidRPr="00FB16BF">
        <w:rPr>
          <w:rFonts w:ascii="Century Gothic" w:hAnsi="Century Gothic"/>
          <w:sz w:val="24"/>
        </w:rPr>
        <w:t>Gentilissimi soci,</w:t>
      </w:r>
      <w:r>
        <w:rPr>
          <w:rFonts w:ascii="Century Gothic" w:hAnsi="Century Gothic"/>
          <w:sz w:val="24"/>
        </w:rPr>
        <w:t xml:space="preserve"> con l’assenso del Consiglio di Amministrazione, </w:t>
      </w:r>
      <w:r w:rsidRPr="00AE41F3">
        <w:rPr>
          <w:rFonts w:ascii="Century Gothic" w:hAnsi="Century Gothic"/>
          <w:b/>
          <w:bCs/>
          <w:sz w:val="24"/>
        </w:rPr>
        <w:t>l'assemblea ordinaria</w:t>
      </w:r>
      <w:r w:rsidRPr="00FB16BF">
        <w:rPr>
          <w:rFonts w:ascii="Century Gothic" w:hAnsi="Century Gothic"/>
          <w:sz w:val="24"/>
        </w:rPr>
        <w:t xml:space="preserve"> della Società Cooperativa "Strade Aperte" è convocata per il giorno 26 </w:t>
      </w:r>
      <w:r w:rsidR="00AD23C8">
        <w:rPr>
          <w:rFonts w:ascii="Century Gothic" w:hAnsi="Century Gothic"/>
          <w:sz w:val="24"/>
        </w:rPr>
        <w:t>Maggio</w:t>
      </w:r>
      <w:r w:rsidRPr="00FB16BF">
        <w:rPr>
          <w:rFonts w:ascii="Century Gothic" w:hAnsi="Century Gothic"/>
          <w:sz w:val="24"/>
        </w:rPr>
        <w:t xml:space="preserve"> 202</w:t>
      </w:r>
      <w:r w:rsidR="004312E4">
        <w:rPr>
          <w:rFonts w:ascii="Century Gothic" w:hAnsi="Century Gothic"/>
          <w:sz w:val="24"/>
        </w:rPr>
        <w:t>3</w:t>
      </w:r>
      <w:r w:rsidRPr="00FB16BF">
        <w:rPr>
          <w:rFonts w:ascii="Century Gothic" w:hAnsi="Century Gothic"/>
          <w:sz w:val="24"/>
        </w:rPr>
        <w:t xml:space="preserve"> alle ore 0</w:t>
      </w:r>
      <w:r>
        <w:rPr>
          <w:rFonts w:ascii="Century Gothic" w:hAnsi="Century Gothic"/>
          <w:sz w:val="24"/>
        </w:rPr>
        <w:t>9</w:t>
      </w:r>
      <w:r w:rsidRPr="00FB16BF">
        <w:rPr>
          <w:rFonts w:ascii="Century Gothic" w:hAnsi="Century Gothic"/>
          <w:sz w:val="24"/>
        </w:rPr>
        <w:t xml:space="preserve">,30, presso la sede operativa della Cooperativa, sita in Ascoli Piceno, Via Osimo N 14, in prima convocazione, e, </w:t>
      </w:r>
      <w:r w:rsidR="00FB16BF" w:rsidRPr="00FB16BF">
        <w:rPr>
          <w:rFonts w:ascii="Century Gothic" w:hAnsi="Century Gothic"/>
          <w:sz w:val="24"/>
        </w:rPr>
        <w:t xml:space="preserve">occorrendo, </w:t>
      </w:r>
      <w:r w:rsidR="00FB16BF" w:rsidRPr="00FB16BF">
        <w:rPr>
          <w:rFonts w:ascii="Century Gothic" w:hAnsi="Century Gothic"/>
          <w:b/>
          <w:sz w:val="24"/>
        </w:rPr>
        <w:t xml:space="preserve">il giorno 27 </w:t>
      </w:r>
      <w:r w:rsidR="00AD23C8">
        <w:rPr>
          <w:rFonts w:ascii="Century Gothic" w:hAnsi="Century Gothic"/>
          <w:b/>
          <w:sz w:val="24"/>
        </w:rPr>
        <w:t>maggio</w:t>
      </w:r>
      <w:r w:rsidR="00FB16BF" w:rsidRPr="00FB16BF">
        <w:rPr>
          <w:rFonts w:ascii="Century Gothic" w:hAnsi="Century Gothic"/>
          <w:b/>
          <w:sz w:val="24"/>
        </w:rPr>
        <w:t xml:space="preserve"> 202</w:t>
      </w:r>
      <w:r w:rsidR="000F2558">
        <w:rPr>
          <w:rFonts w:ascii="Century Gothic" w:hAnsi="Century Gothic"/>
          <w:b/>
          <w:sz w:val="24"/>
        </w:rPr>
        <w:t>3</w:t>
      </w:r>
      <w:r w:rsidR="00FB16BF" w:rsidRPr="00FB16BF">
        <w:rPr>
          <w:rFonts w:ascii="Century Gothic" w:hAnsi="Century Gothic"/>
          <w:sz w:val="24"/>
        </w:rPr>
        <w:t xml:space="preserve"> </w:t>
      </w:r>
      <w:r w:rsidR="000F2558">
        <w:rPr>
          <w:rFonts w:ascii="Century Gothic" w:hAnsi="Century Gothic"/>
          <w:b/>
          <w:sz w:val="24"/>
        </w:rPr>
        <w:t>via web</w:t>
      </w:r>
      <w:r w:rsidR="00FB16BF" w:rsidRPr="00FB16BF">
        <w:rPr>
          <w:rFonts w:ascii="Century Gothic" w:hAnsi="Century Gothic"/>
          <w:b/>
          <w:sz w:val="24"/>
        </w:rPr>
        <w:t xml:space="preserve"> </w:t>
      </w:r>
      <w:r w:rsidR="000F2558" w:rsidRPr="000F2558">
        <w:rPr>
          <w:rFonts w:ascii="Century Gothic" w:hAnsi="Century Gothic"/>
          <w:b/>
          <w:color w:val="4472C4" w:themeColor="accent1"/>
          <w:sz w:val="24"/>
        </w:rPr>
        <w:t>(</w:t>
      </w:r>
      <w:r w:rsidR="00AD23C8" w:rsidRPr="00AD23C8">
        <w:rPr>
          <w:rFonts w:ascii="Century Gothic" w:hAnsi="Century Gothic"/>
          <w:b/>
          <w:color w:val="4472C4" w:themeColor="accent1"/>
          <w:sz w:val="24"/>
        </w:rPr>
        <w:t>https://us06web.zoom.us/j/86500105500</w:t>
      </w:r>
      <w:r w:rsidR="000F2558" w:rsidRPr="000F2558">
        <w:rPr>
          <w:rFonts w:ascii="Century Gothic" w:hAnsi="Century Gothic"/>
          <w:b/>
          <w:color w:val="4472C4" w:themeColor="accent1"/>
          <w:sz w:val="24"/>
        </w:rPr>
        <w:t>)</w:t>
      </w:r>
      <w:r w:rsidR="000F2558" w:rsidRPr="000F2558">
        <w:rPr>
          <w:rFonts w:ascii="Century Gothic" w:hAnsi="Century Gothic"/>
          <w:color w:val="4472C4" w:themeColor="accent1"/>
          <w:sz w:val="24"/>
        </w:rPr>
        <w:t xml:space="preserve"> </w:t>
      </w:r>
      <w:r w:rsidR="00FB16BF">
        <w:rPr>
          <w:rFonts w:ascii="Century Gothic" w:hAnsi="Century Gothic"/>
          <w:b/>
          <w:sz w:val="24"/>
        </w:rPr>
        <w:t>alle ore</w:t>
      </w:r>
      <w:r w:rsidR="00FB16BF" w:rsidRPr="00FB16BF">
        <w:rPr>
          <w:rFonts w:ascii="Century Gothic" w:hAnsi="Century Gothic"/>
          <w:b/>
          <w:sz w:val="24"/>
        </w:rPr>
        <w:t xml:space="preserve"> </w:t>
      </w:r>
      <w:r w:rsidR="00AD23C8">
        <w:rPr>
          <w:rFonts w:ascii="Century Gothic" w:hAnsi="Century Gothic"/>
          <w:b/>
          <w:sz w:val="24"/>
        </w:rPr>
        <w:t>10</w:t>
      </w:r>
      <w:r w:rsidR="00FB16BF" w:rsidRPr="00FB16BF">
        <w:rPr>
          <w:rFonts w:ascii="Century Gothic" w:hAnsi="Century Gothic"/>
          <w:b/>
          <w:sz w:val="24"/>
        </w:rPr>
        <w:t xml:space="preserve">,00, in seconda </w:t>
      </w:r>
      <w:proofErr w:type="gramStart"/>
      <w:r w:rsidR="00FB16BF" w:rsidRPr="00FB16BF">
        <w:rPr>
          <w:rFonts w:ascii="Century Gothic" w:hAnsi="Century Gothic"/>
          <w:b/>
          <w:sz w:val="24"/>
        </w:rPr>
        <w:t>convocazione</w:t>
      </w:r>
      <w:r w:rsidR="00FB16BF" w:rsidRPr="00FB16BF">
        <w:rPr>
          <w:rFonts w:ascii="Century Gothic" w:hAnsi="Century Gothic"/>
          <w:sz w:val="24"/>
        </w:rPr>
        <w:t>,</w:t>
      </w:r>
      <w:r w:rsidR="00FB16BF" w:rsidRPr="00FB16BF">
        <w:rPr>
          <w:rFonts w:ascii="Century Gothic" w:hAnsi="Century Gothic"/>
          <w:b/>
          <w:sz w:val="24"/>
        </w:rPr>
        <w:t xml:space="preserve"> </w:t>
      </w:r>
      <w:r w:rsidR="00FB16BF" w:rsidRPr="00FB16BF">
        <w:rPr>
          <w:rFonts w:ascii="Century Gothic" w:hAnsi="Century Gothic"/>
          <w:sz w:val="24"/>
        </w:rPr>
        <w:t xml:space="preserve"> per</w:t>
      </w:r>
      <w:proofErr w:type="gramEnd"/>
      <w:r w:rsidR="00FB16BF" w:rsidRPr="00FB16BF">
        <w:rPr>
          <w:rFonts w:ascii="Century Gothic" w:hAnsi="Century Gothic"/>
          <w:sz w:val="24"/>
        </w:rPr>
        <w:t xml:space="preserve"> esaminare il seguente ordine del giorno:</w:t>
      </w:r>
    </w:p>
    <w:p w14:paraId="4D0DA6C8" w14:textId="77777777" w:rsidR="00FB16BF" w:rsidRPr="00FB16BF" w:rsidRDefault="00FB16BF" w:rsidP="00FB16BF">
      <w:pPr>
        <w:pStyle w:val="Standard"/>
        <w:jc w:val="both"/>
        <w:rPr>
          <w:rFonts w:ascii="Century Gothic" w:hAnsi="Century Gothic"/>
          <w:sz w:val="24"/>
        </w:rPr>
      </w:pPr>
    </w:p>
    <w:p w14:paraId="1FC412EF" w14:textId="19B38064" w:rsidR="00FB16BF" w:rsidRPr="000F2558" w:rsidRDefault="00FB16BF" w:rsidP="00FB16BF">
      <w:pPr>
        <w:pStyle w:val="Standard"/>
        <w:numPr>
          <w:ilvl w:val="0"/>
          <w:numId w:val="6"/>
        </w:numPr>
        <w:jc w:val="both"/>
        <w:rPr>
          <w:rFonts w:ascii="Century Gothic" w:hAnsi="Century Gothic"/>
        </w:rPr>
      </w:pPr>
      <w:bookmarkStart w:id="0" w:name="_Hlk130492390"/>
      <w:r w:rsidRPr="00FB16BF">
        <w:rPr>
          <w:rFonts w:ascii="Century Gothic" w:hAnsi="Century Gothic"/>
          <w:sz w:val="24"/>
        </w:rPr>
        <w:t xml:space="preserve">Approvazione del bilancio </w:t>
      </w:r>
      <w:r w:rsidR="000F2558">
        <w:rPr>
          <w:rFonts w:ascii="Century Gothic" w:hAnsi="Century Gothic"/>
          <w:sz w:val="24"/>
        </w:rPr>
        <w:t>consuntivo</w:t>
      </w:r>
      <w:r w:rsidRPr="00FB16BF">
        <w:rPr>
          <w:rFonts w:ascii="Century Gothic" w:hAnsi="Century Gothic"/>
          <w:sz w:val="24"/>
        </w:rPr>
        <w:t xml:space="preserve"> al 31 dicembre 202</w:t>
      </w:r>
      <w:r w:rsidR="000F2558">
        <w:rPr>
          <w:rFonts w:ascii="Century Gothic" w:hAnsi="Century Gothic"/>
          <w:sz w:val="24"/>
        </w:rPr>
        <w:t>2</w:t>
      </w:r>
      <w:r w:rsidR="007E4C51">
        <w:rPr>
          <w:rFonts w:ascii="Century Gothic" w:hAnsi="Century Gothic"/>
          <w:sz w:val="24"/>
        </w:rPr>
        <w:t>;</w:t>
      </w:r>
    </w:p>
    <w:bookmarkEnd w:id="0"/>
    <w:p w14:paraId="7CC2A5F5" w14:textId="4170A695" w:rsidR="000F2558" w:rsidRPr="00FB16BF" w:rsidRDefault="000F2558" w:rsidP="00FB16BF">
      <w:pPr>
        <w:pStyle w:val="Standard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sz w:val="24"/>
        </w:rPr>
        <w:t xml:space="preserve">Conferma carica dell’attuale </w:t>
      </w:r>
      <w:r w:rsidR="007E4C51">
        <w:rPr>
          <w:rFonts w:ascii="Century Gothic" w:hAnsi="Century Gothic"/>
          <w:sz w:val="24"/>
        </w:rPr>
        <w:t>P</w:t>
      </w:r>
      <w:r>
        <w:rPr>
          <w:rFonts w:ascii="Century Gothic" w:hAnsi="Century Gothic"/>
          <w:sz w:val="24"/>
        </w:rPr>
        <w:t>residente</w:t>
      </w:r>
      <w:r w:rsidR="007E4C51">
        <w:rPr>
          <w:rFonts w:ascii="Century Gothic" w:hAnsi="Century Gothic"/>
          <w:sz w:val="24"/>
        </w:rPr>
        <w:t>;</w:t>
      </w:r>
    </w:p>
    <w:p w14:paraId="40173138" w14:textId="147773E3" w:rsidR="00FB16BF" w:rsidRPr="00FB16BF" w:rsidRDefault="000F2558" w:rsidP="00FB16BF">
      <w:pPr>
        <w:pStyle w:val="Standard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sz w:val="24"/>
        </w:rPr>
        <w:t>Comunicazioni del Presidente</w:t>
      </w:r>
      <w:r w:rsidR="007E4C51">
        <w:rPr>
          <w:rFonts w:ascii="Century Gothic" w:hAnsi="Century Gothic"/>
          <w:sz w:val="24"/>
        </w:rPr>
        <w:t>.</w:t>
      </w:r>
    </w:p>
    <w:p w14:paraId="54C7F561" w14:textId="77777777" w:rsidR="00FB16BF" w:rsidRPr="00FB16BF" w:rsidRDefault="00FB16BF" w:rsidP="00FB16BF">
      <w:pPr>
        <w:pStyle w:val="Standard"/>
        <w:jc w:val="both"/>
        <w:rPr>
          <w:rFonts w:ascii="Century Gothic" w:hAnsi="Century Gothic"/>
          <w:sz w:val="24"/>
        </w:rPr>
      </w:pPr>
    </w:p>
    <w:p w14:paraId="43D51C3C" w14:textId="77777777" w:rsidR="007E4C51" w:rsidRPr="007E4C51" w:rsidRDefault="007E4C51" w:rsidP="007E4C51">
      <w:pPr>
        <w:suppressAutoHyphens/>
        <w:autoSpaceDN w:val="0"/>
        <w:spacing w:after="0" w:line="240" w:lineRule="auto"/>
        <w:ind w:firstLine="420"/>
        <w:jc w:val="both"/>
        <w:textAlignment w:val="baseline"/>
        <w:rPr>
          <w:rFonts w:ascii="Century Gothic" w:eastAsia="Times New Roman" w:hAnsi="Century Gothic" w:cs="Times New Roman"/>
          <w:kern w:val="3"/>
          <w:sz w:val="20"/>
          <w:szCs w:val="20"/>
          <w:lang w:eastAsia="it-IT"/>
        </w:rPr>
      </w:pPr>
      <w:r w:rsidRPr="007E4C51">
        <w:rPr>
          <w:rFonts w:ascii="Century Gothic" w:eastAsia="Times New Roman" w:hAnsi="Century Gothic" w:cs="Times New Roman"/>
          <w:kern w:val="3"/>
          <w:sz w:val="24"/>
          <w:szCs w:val="20"/>
          <w:lang w:eastAsia="it-IT"/>
        </w:rPr>
        <w:t>I Soci hanno la facoltà di esprimere il loro voto anche tramite e-mail o per corrispondenza.</w:t>
      </w:r>
    </w:p>
    <w:p w14:paraId="61A8F0AD" w14:textId="08ED749B" w:rsidR="007E4C51" w:rsidRPr="007E4C51" w:rsidRDefault="007E4C51" w:rsidP="007E4C51">
      <w:pPr>
        <w:suppressAutoHyphens/>
        <w:autoSpaceDN w:val="0"/>
        <w:spacing w:after="0" w:line="240" w:lineRule="auto"/>
        <w:ind w:firstLine="420"/>
        <w:jc w:val="both"/>
        <w:textAlignment w:val="baseline"/>
        <w:rPr>
          <w:rFonts w:ascii="Century Gothic" w:eastAsia="Times New Roman" w:hAnsi="Century Gothic" w:cs="Times New Roman"/>
          <w:kern w:val="3"/>
          <w:sz w:val="20"/>
          <w:szCs w:val="20"/>
          <w:lang w:eastAsia="it-IT"/>
        </w:rPr>
      </w:pPr>
      <w:r w:rsidRPr="007E4C51">
        <w:rPr>
          <w:rFonts w:ascii="Century Gothic" w:eastAsia="Times New Roman" w:hAnsi="Century Gothic" w:cs="Times New Roman"/>
          <w:kern w:val="3"/>
          <w:sz w:val="24"/>
          <w:szCs w:val="20"/>
          <w:lang w:eastAsia="it-IT"/>
        </w:rPr>
        <w:t xml:space="preserve">Coloro che intendono avvalersi della facoltà a distanza dovranno far pervenire, entro le ore 24,00 del 25 </w:t>
      </w:r>
      <w:r w:rsidR="00AD23C8">
        <w:rPr>
          <w:rFonts w:ascii="Century Gothic" w:eastAsia="Times New Roman" w:hAnsi="Century Gothic" w:cs="Times New Roman"/>
          <w:kern w:val="3"/>
          <w:sz w:val="24"/>
          <w:szCs w:val="20"/>
          <w:lang w:eastAsia="it-IT"/>
        </w:rPr>
        <w:t>maggio</w:t>
      </w:r>
      <w:r w:rsidRPr="007E4C51">
        <w:rPr>
          <w:rFonts w:ascii="Century Gothic" w:eastAsia="Times New Roman" w:hAnsi="Century Gothic" w:cs="Times New Roman"/>
          <w:kern w:val="3"/>
          <w:sz w:val="24"/>
          <w:szCs w:val="20"/>
          <w:lang w:eastAsia="it-IT"/>
        </w:rPr>
        <w:t xml:space="preserve"> 202</w:t>
      </w:r>
      <w:r>
        <w:rPr>
          <w:rFonts w:ascii="Century Gothic" w:eastAsia="Times New Roman" w:hAnsi="Century Gothic" w:cs="Times New Roman"/>
          <w:kern w:val="3"/>
          <w:sz w:val="24"/>
          <w:szCs w:val="20"/>
          <w:lang w:eastAsia="it-IT"/>
        </w:rPr>
        <w:t>3</w:t>
      </w:r>
      <w:r w:rsidRPr="007E4C51">
        <w:rPr>
          <w:rFonts w:ascii="Century Gothic" w:eastAsia="Times New Roman" w:hAnsi="Century Gothic" w:cs="Times New Roman"/>
          <w:kern w:val="3"/>
          <w:sz w:val="24"/>
          <w:szCs w:val="20"/>
          <w:lang w:eastAsia="it-IT"/>
        </w:rPr>
        <w:t xml:space="preserve">, via e-mail a </w:t>
      </w:r>
      <w:hyperlink r:id="rId7" w:history="1">
        <w:r w:rsidRPr="007E4C51">
          <w:rPr>
            <w:rFonts w:ascii="Century Gothic" w:eastAsia="Times New Roman" w:hAnsi="Century Gothic" w:cs="Times New Roman"/>
            <w:i/>
            <w:iCs/>
            <w:color w:val="0563C1" w:themeColor="hyperlink"/>
            <w:kern w:val="3"/>
            <w:sz w:val="24"/>
            <w:szCs w:val="20"/>
            <w:u w:val="single"/>
            <w:lang w:eastAsia="it-IT"/>
          </w:rPr>
          <w:t>info@stradeaperte.org</w:t>
        </w:r>
      </w:hyperlink>
      <w:r w:rsidRPr="007E4C51">
        <w:rPr>
          <w:rFonts w:ascii="Century Gothic" w:eastAsia="Times New Roman" w:hAnsi="Century Gothic" w:cs="Times New Roman"/>
          <w:kern w:val="3"/>
          <w:sz w:val="24"/>
          <w:szCs w:val="20"/>
          <w:lang w:eastAsia="it-IT"/>
        </w:rPr>
        <w:t xml:space="preserve"> o in alternativa per corrispondenza all’indirizzo: </w:t>
      </w:r>
      <w:r w:rsidRPr="007E4C51">
        <w:rPr>
          <w:rFonts w:ascii="Century Gothic" w:eastAsia="Times New Roman" w:hAnsi="Century Gothic" w:cs="Times New Roman"/>
          <w:i/>
          <w:iCs/>
          <w:kern w:val="3"/>
          <w:sz w:val="24"/>
          <w:szCs w:val="20"/>
          <w:lang w:eastAsia="it-IT"/>
        </w:rPr>
        <w:t xml:space="preserve">Cooperativa Strade Aperte, sede operativa di Ascoli Piceno - via Osimo N. 14 – </w:t>
      </w:r>
      <w:proofErr w:type="spellStart"/>
      <w:r w:rsidRPr="007E4C51">
        <w:rPr>
          <w:rFonts w:ascii="Century Gothic" w:eastAsia="Times New Roman" w:hAnsi="Century Gothic" w:cs="Times New Roman"/>
          <w:i/>
          <w:iCs/>
          <w:kern w:val="3"/>
          <w:sz w:val="24"/>
          <w:szCs w:val="20"/>
          <w:lang w:eastAsia="it-IT"/>
        </w:rPr>
        <w:t>cap</w:t>
      </w:r>
      <w:proofErr w:type="spellEnd"/>
      <w:r w:rsidRPr="007E4C51">
        <w:rPr>
          <w:rFonts w:ascii="Century Gothic" w:eastAsia="Times New Roman" w:hAnsi="Century Gothic" w:cs="Times New Roman"/>
          <w:i/>
          <w:iCs/>
          <w:kern w:val="3"/>
          <w:sz w:val="24"/>
          <w:szCs w:val="20"/>
          <w:lang w:eastAsia="it-IT"/>
        </w:rPr>
        <w:t xml:space="preserve"> 63100 -</w:t>
      </w:r>
      <w:r w:rsidRPr="007E4C51">
        <w:rPr>
          <w:rFonts w:ascii="Century Gothic" w:eastAsia="Times New Roman" w:hAnsi="Century Gothic" w:cs="Times New Roman"/>
          <w:kern w:val="3"/>
          <w:sz w:val="24"/>
          <w:szCs w:val="20"/>
          <w:lang w:eastAsia="it-IT"/>
        </w:rPr>
        <w:t xml:space="preserve"> le delibere relative all'ordine del giorno in discussione con la propria dichiarazione di voto.</w:t>
      </w:r>
    </w:p>
    <w:p w14:paraId="2926169C" w14:textId="77777777" w:rsidR="007E4C51" w:rsidRPr="007E4C51" w:rsidRDefault="007E4C51" w:rsidP="007E4C51">
      <w:pPr>
        <w:suppressAutoHyphens/>
        <w:autoSpaceDN w:val="0"/>
        <w:spacing w:after="0" w:line="240" w:lineRule="auto"/>
        <w:ind w:firstLine="420"/>
        <w:jc w:val="both"/>
        <w:textAlignment w:val="baseline"/>
        <w:rPr>
          <w:rFonts w:ascii="Century Gothic" w:eastAsia="Times New Roman" w:hAnsi="Century Gothic" w:cs="Times New Roman"/>
          <w:kern w:val="3"/>
          <w:sz w:val="20"/>
          <w:szCs w:val="20"/>
          <w:lang w:eastAsia="it-IT"/>
        </w:rPr>
      </w:pPr>
      <w:r w:rsidRPr="007E4C51">
        <w:rPr>
          <w:rFonts w:ascii="Century Gothic" w:eastAsia="Times New Roman" w:hAnsi="Century Gothic" w:cs="Times New Roman"/>
          <w:kern w:val="3"/>
          <w:sz w:val="24"/>
          <w:szCs w:val="20"/>
          <w:lang w:eastAsia="it-IT"/>
        </w:rPr>
        <w:t>Ad ogni socio sono stati trasmessi a mezzo e-mail o in alternativa via posta ordinaria i seguenti documenti:</w:t>
      </w:r>
    </w:p>
    <w:p w14:paraId="4D9636A6" w14:textId="77777777" w:rsidR="007E4C51" w:rsidRDefault="007E4C51" w:rsidP="007E4C51">
      <w:pPr>
        <w:numPr>
          <w:ilvl w:val="0"/>
          <w:numId w:val="4"/>
        </w:numPr>
        <w:tabs>
          <w:tab w:val="left" w:pos="840"/>
        </w:tabs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Century Gothic" w:eastAsia="Times New Roman" w:hAnsi="Century Gothic" w:cs="Times New Roman"/>
          <w:kern w:val="3"/>
          <w:sz w:val="20"/>
          <w:szCs w:val="20"/>
          <w:lang w:eastAsia="it-IT"/>
        </w:rPr>
      </w:pPr>
      <w:r w:rsidRPr="007E4C51">
        <w:rPr>
          <w:rFonts w:ascii="Century Gothic" w:eastAsia="Times New Roman" w:hAnsi="Century Gothic" w:cs="Times New Roman"/>
          <w:kern w:val="3"/>
          <w:sz w:val="24"/>
          <w:szCs w:val="20"/>
          <w:lang w:eastAsia="it-IT"/>
        </w:rPr>
        <w:t>Comunicazione di convocazione dell’assemblea;</w:t>
      </w:r>
    </w:p>
    <w:p w14:paraId="3F57A052" w14:textId="4938AD80" w:rsidR="007E4C51" w:rsidRDefault="008C086D" w:rsidP="007E4C51">
      <w:pPr>
        <w:numPr>
          <w:ilvl w:val="0"/>
          <w:numId w:val="4"/>
        </w:numPr>
        <w:tabs>
          <w:tab w:val="left" w:pos="840"/>
        </w:tabs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Century Gothic" w:eastAsia="Times New Roman" w:hAnsi="Century Gothic" w:cs="Times New Roman"/>
          <w:kern w:val="3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kern w:val="3"/>
          <w:sz w:val="24"/>
          <w:szCs w:val="20"/>
          <w:lang w:eastAsia="it-IT"/>
        </w:rPr>
        <w:t>B</w:t>
      </w:r>
      <w:r w:rsidR="007E4C51" w:rsidRPr="007E4C51">
        <w:rPr>
          <w:rFonts w:ascii="Century Gothic" w:eastAsia="Times New Roman" w:hAnsi="Century Gothic" w:cs="Times New Roman"/>
          <w:kern w:val="3"/>
          <w:sz w:val="24"/>
          <w:szCs w:val="20"/>
          <w:lang w:eastAsia="it-IT"/>
        </w:rPr>
        <w:t>ilancio chiuso al 31 dicembre 202</w:t>
      </w:r>
      <w:r w:rsidR="007E4C51">
        <w:rPr>
          <w:rFonts w:ascii="Century Gothic" w:eastAsia="Times New Roman" w:hAnsi="Century Gothic" w:cs="Times New Roman"/>
          <w:kern w:val="3"/>
          <w:sz w:val="24"/>
          <w:szCs w:val="20"/>
          <w:lang w:eastAsia="it-IT"/>
        </w:rPr>
        <w:t>2</w:t>
      </w:r>
      <w:r w:rsidR="007E4C51" w:rsidRPr="007E4C51">
        <w:rPr>
          <w:rFonts w:ascii="Century Gothic" w:eastAsia="Times New Roman" w:hAnsi="Century Gothic" w:cs="Times New Roman"/>
          <w:kern w:val="3"/>
          <w:sz w:val="24"/>
          <w:szCs w:val="20"/>
          <w:lang w:eastAsia="it-IT"/>
        </w:rPr>
        <w:t>;</w:t>
      </w:r>
    </w:p>
    <w:p w14:paraId="5CB2036A" w14:textId="6DBB23C1" w:rsidR="007E4C51" w:rsidRPr="007E4C51" w:rsidRDefault="007E4C51" w:rsidP="007E4C51">
      <w:pPr>
        <w:numPr>
          <w:ilvl w:val="0"/>
          <w:numId w:val="4"/>
        </w:numPr>
        <w:tabs>
          <w:tab w:val="left" w:pos="840"/>
        </w:tabs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Century Gothic" w:eastAsia="Times New Roman" w:hAnsi="Century Gothic" w:cs="Times New Roman"/>
          <w:kern w:val="3"/>
          <w:sz w:val="20"/>
          <w:szCs w:val="20"/>
          <w:lang w:eastAsia="it-IT"/>
        </w:rPr>
      </w:pPr>
      <w:r w:rsidRPr="007E4C51">
        <w:rPr>
          <w:rFonts w:ascii="Century Gothic" w:eastAsia="Times New Roman" w:hAnsi="Century Gothic" w:cs="Times New Roman"/>
          <w:kern w:val="3"/>
          <w:sz w:val="24"/>
          <w:szCs w:val="20"/>
          <w:lang w:eastAsia="it-IT"/>
        </w:rPr>
        <w:t>Testo delle delibere da assumere;</w:t>
      </w:r>
    </w:p>
    <w:p w14:paraId="596ECA0E" w14:textId="1FAE3159" w:rsidR="00FB16BF" w:rsidRPr="00FB16BF" w:rsidRDefault="00FB16BF" w:rsidP="007E4C51">
      <w:pPr>
        <w:pStyle w:val="Standard"/>
        <w:tabs>
          <w:tab w:val="left" w:pos="840"/>
        </w:tabs>
        <w:ind w:left="420"/>
        <w:jc w:val="both"/>
        <w:rPr>
          <w:rFonts w:ascii="Century Gothic" w:hAnsi="Century Gothic"/>
        </w:rPr>
      </w:pPr>
    </w:p>
    <w:p w14:paraId="6549247C" w14:textId="77777777" w:rsidR="00FB16BF" w:rsidRPr="00FB16BF" w:rsidRDefault="00FB16BF" w:rsidP="00FB16BF">
      <w:pPr>
        <w:pStyle w:val="Standard"/>
        <w:tabs>
          <w:tab w:val="left" w:pos="840"/>
        </w:tabs>
        <w:ind w:left="420"/>
        <w:jc w:val="both"/>
        <w:rPr>
          <w:rFonts w:ascii="Century Gothic" w:hAnsi="Century Gothic"/>
          <w:sz w:val="24"/>
        </w:rPr>
      </w:pPr>
    </w:p>
    <w:p w14:paraId="42099EE9" w14:textId="77777777" w:rsidR="00FB16BF" w:rsidRPr="00FB16BF" w:rsidRDefault="00FB16BF" w:rsidP="00FB16BF">
      <w:pPr>
        <w:pStyle w:val="Standard"/>
        <w:ind w:left="420"/>
        <w:jc w:val="both"/>
        <w:rPr>
          <w:rFonts w:ascii="Century Gothic" w:hAnsi="Century Gothic"/>
          <w:sz w:val="28"/>
          <w:szCs w:val="28"/>
        </w:rPr>
      </w:pPr>
    </w:p>
    <w:p w14:paraId="06221FC6" w14:textId="60919812" w:rsidR="00FB16BF" w:rsidRPr="00FB16BF" w:rsidRDefault="00FB16BF" w:rsidP="00FB16BF">
      <w:pPr>
        <w:pStyle w:val="Standard"/>
        <w:jc w:val="both"/>
        <w:rPr>
          <w:rFonts w:ascii="Century Gothic" w:hAnsi="Century Gothic"/>
        </w:rPr>
      </w:pPr>
      <w:r w:rsidRPr="00FB16BF">
        <w:rPr>
          <w:rFonts w:ascii="Century Gothic" w:hAnsi="Century Gothic"/>
          <w:sz w:val="24"/>
        </w:rPr>
        <w:t xml:space="preserve">Roma, li </w:t>
      </w:r>
      <w:r w:rsidR="00AD23C8">
        <w:rPr>
          <w:rFonts w:ascii="Century Gothic" w:hAnsi="Century Gothic"/>
          <w:sz w:val="24"/>
        </w:rPr>
        <w:t>18</w:t>
      </w:r>
      <w:r w:rsidRPr="00FB16BF">
        <w:rPr>
          <w:rFonts w:ascii="Century Gothic" w:hAnsi="Century Gothic"/>
          <w:sz w:val="24"/>
        </w:rPr>
        <w:t xml:space="preserve"> </w:t>
      </w:r>
      <w:r w:rsidR="00AD23C8">
        <w:rPr>
          <w:rFonts w:ascii="Century Gothic" w:hAnsi="Century Gothic"/>
          <w:sz w:val="24"/>
        </w:rPr>
        <w:t>maggio</w:t>
      </w:r>
      <w:r w:rsidRPr="00FB16BF">
        <w:rPr>
          <w:rFonts w:ascii="Century Gothic" w:hAnsi="Century Gothic"/>
          <w:sz w:val="24"/>
        </w:rPr>
        <w:t xml:space="preserve"> 202</w:t>
      </w:r>
      <w:r w:rsidR="007E4C51">
        <w:rPr>
          <w:rFonts w:ascii="Century Gothic" w:hAnsi="Century Gothic"/>
          <w:sz w:val="24"/>
        </w:rPr>
        <w:t>3</w:t>
      </w:r>
    </w:p>
    <w:p w14:paraId="66299B36" w14:textId="77777777" w:rsidR="00FB16BF" w:rsidRPr="00FB16BF" w:rsidRDefault="00FB16BF" w:rsidP="00FB16BF">
      <w:pPr>
        <w:pStyle w:val="Standard"/>
        <w:jc w:val="both"/>
        <w:rPr>
          <w:rFonts w:ascii="Century Gothic" w:hAnsi="Century Gothic"/>
          <w:sz w:val="24"/>
        </w:rPr>
      </w:pPr>
    </w:p>
    <w:p w14:paraId="3A6849B9" w14:textId="319DF4BA" w:rsidR="00330FFA" w:rsidRPr="00330FFA" w:rsidRDefault="00330FFA" w:rsidP="00330FFA"/>
    <w:p w14:paraId="4D30EF61" w14:textId="4D651232" w:rsidR="00330FFA" w:rsidRPr="00330FFA" w:rsidRDefault="00330FFA" w:rsidP="00330FFA"/>
    <w:p w14:paraId="11D2AC18" w14:textId="068AC4B4" w:rsidR="00330FFA" w:rsidRPr="00330FFA" w:rsidRDefault="000F32B5" w:rsidP="00330FFA">
      <w:r>
        <w:rPr>
          <w:noProof/>
        </w:rPr>
        <w:drawing>
          <wp:anchor distT="0" distB="0" distL="114300" distR="114300" simplePos="0" relativeHeight="251658240" behindDoc="0" locked="0" layoutInCell="1" allowOverlap="1" wp14:anchorId="7E618361" wp14:editId="2631B6C7">
            <wp:simplePos x="0" y="0"/>
            <wp:positionH relativeFrom="column">
              <wp:posOffset>3578225</wp:posOffset>
            </wp:positionH>
            <wp:positionV relativeFrom="paragraph">
              <wp:posOffset>6350</wp:posOffset>
            </wp:positionV>
            <wp:extent cx="2133600" cy="762000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4CE74" w14:textId="7CB10324" w:rsidR="00330FFA" w:rsidRPr="00330FFA" w:rsidRDefault="00330FFA" w:rsidP="00330FFA"/>
    <w:p w14:paraId="4B05EEA4" w14:textId="3DA0EEF5" w:rsidR="00330FFA" w:rsidRPr="00330FFA" w:rsidRDefault="00330FFA" w:rsidP="00330FFA"/>
    <w:p w14:paraId="61FBFDA0" w14:textId="77777777" w:rsidR="00330FFA" w:rsidRPr="00330FFA" w:rsidRDefault="00330FFA" w:rsidP="00330FFA"/>
    <w:sectPr w:rsidR="00330FFA" w:rsidRPr="00330FFA" w:rsidSect="00DB48CB">
      <w:headerReference w:type="default" r:id="rId9"/>
      <w:footerReference w:type="default" r:id="rId10"/>
      <w:pgSz w:w="11906" w:h="16838"/>
      <w:pgMar w:top="1985" w:right="1134" w:bottom="1134" w:left="113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221A" w14:textId="77777777" w:rsidR="00552239" w:rsidRDefault="00552239" w:rsidP="00552239">
      <w:pPr>
        <w:spacing w:after="0" w:line="240" w:lineRule="auto"/>
      </w:pPr>
      <w:r>
        <w:separator/>
      </w:r>
    </w:p>
  </w:endnote>
  <w:endnote w:type="continuationSeparator" w:id="0">
    <w:p w14:paraId="77C1DF13" w14:textId="77777777" w:rsidR="00552239" w:rsidRDefault="00552239" w:rsidP="0055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2088" w14:textId="75C067BF" w:rsidR="00711C12" w:rsidRPr="00711C12" w:rsidRDefault="00526709" w:rsidP="00711C12">
    <w:pPr>
      <w:tabs>
        <w:tab w:val="left" w:pos="1885"/>
        <w:tab w:val="center" w:pos="4819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2F5496" w:themeColor="accent1" w:themeShade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EB6AFE1" wp14:editId="1A7B6B46">
              <wp:simplePos x="0" y="0"/>
              <wp:positionH relativeFrom="rightMargin">
                <wp:posOffset>88614</wp:posOffset>
              </wp:positionH>
              <wp:positionV relativeFrom="margin">
                <wp:posOffset>6363818</wp:posOffset>
              </wp:positionV>
              <wp:extent cx="510540" cy="2852670"/>
              <wp:effectExtent l="0" t="0" r="0" b="5080"/>
              <wp:wrapNone/>
              <wp:docPr id="28" name="Rettango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852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6094D" w14:textId="1291CC5D" w:rsidR="00526709" w:rsidRDefault="00526709">
                          <w:pPr>
                            <w:pStyle w:val="Pidipa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6AFE1" id="Rettangolo 28" o:spid="_x0000_s1026" style="position:absolute;margin-left:7pt;margin-top:501.1pt;width:40.2pt;height:224.6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6186094D" w14:textId="1291CC5D" w:rsidR="00526709" w:rsidRDefault="00526709">
                    <w:pPr>
                      <w:pStyle w:val="Pidipa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711C12">
      <w:rPr>
        <w:rFonts w:ascii="Arial" w:hAnsi="Arial" w:cs="Arial"/>
        <w:b/>
        <w:bCs/>
        <w:color w:val="2F5496" w:themeColor="accent1" w:themeShade="BF"/>
      </w:rPr>
      <w:tab/>
    </w:r>
    <w:r w:rsidR="00711C12">
      <w:rPr>
        <w:rFonts w:ascii="Arial" w:hAnsi="Arial" w:cs="Arial"/>
        <w:b/>
        <w:bCs/>
        <w:color w:val="2F5496" w:themeColor="accent1" w:themeShade="BF"/>
      </w:rPr>
      <w:tab/>
    </w:r>
  </w:p>
  <w:p w14:paraId="392D24FA" w14:textId="5AE7AE5C" w:rsidR="00C14E74" w:rsidRPr="00DB48CB" w:rsidRDefault="00C14E74" w:rsidP="00526709">
    <w:pPr>
      <w:autoSpaceDE w:val="0"/>
      <w:autoSpaceDN w:val="0"/>
      <w:adjustRightInd w:val="0"/>
      <w:spacing w:after="0" w:line="240" w:lineRule="auto"/>
      <w:ind w:left="-426" w:right="-1"/>
      <w:jc w:val="right"/>
      <w:rPr>
        <w:rFonts w:ascii="Arial" w:hAnsi="Arial" w:cs="Arial"/>
        <w:i/>
        <w:iCs/>
        <w:color w:val="806000" w:themeColor="accent4" w:themeShade="80"/>
        <w:spacing w:val="8"/>
        <w:sz w:val="20"/>
        <w:szCs w:val="20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noFill/>
          <w14:prstDash w14:val="solid"/>
          <w14:bevel/>
        </w14:textOutline>
      </w:rPr>
    </w:pPr>
    <w:r w:rsidRPr="00DB48CB">
      <w:rPr>
        <w:rFonts w:ascii="Arial" w:hAnsi="Arial" w:cs="Arial"/>
        <w:b/>
        <w:i/>
        <w:iCs/>
        <w:color w:val="806000" w:themeColor="accent4" w:themeShade="80"/>
        <w:spacing w:val="8"/>
        <w:sz w:val="20"/>
        <w:szCs w:val="20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Via Vincenzo Picardi </w:t>
    </w:r>
    <w:r w:rsidR="00552239" w:rsidRPr="00DB48CB">
      <w:rPr>
        <w:rFonts w:ascii="Arial" w:hAnsi="Arial" w:cs="Arial"/>
        <w:b/>
        <w:i/>
        <w:iCs/>
        <w:color w:val="806000" w:themeColor="accent4" w:themeShade="80"/>
        <w:spacing w:val="8"/>
        <w:sz w:val="20"/>
        <w:szCs w:val="20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6 - 00197 </w:t>
    </w:r>
    <w:r w:rsidRPr="00DB48CB">
      <w:rPr>
        <w:rFonts w:ascii="Arial" w:hAnsi="Arial" w:cs="Arial"/>
        <w:b/>
        <w:i/>
        <w:iCs/>
        <w:color w:val="806000" w:themeColor="accent4" w:themeShade="80"/>
        <w:spacing w:val="8"/>
        <w:sz w:val="20"/>
        <w:szCs w:val="20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Roma </w:t>
    </w:r>
    <w:r w:rsidR="00552239" w:rsidRPr="00DB48CB">
      <w:rPr>
        <w:rFonts w:ascii="Arial" w:hAnsi="Arial" w:cs="Arial"/>
        <w:b/>
        <w:i/>
        <w:iCs/>
        <w:color w:val="806000" w:themeColor="accent4" w:themeShade="80"/>
        <w:spacing w:val="8"/>
        <w:sz w:val="20"/>
        <w:szCs w:val="20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RM  </w:t>
    </w:r>
    <w:r w:rsidR="009D4649" w:rsidRPr="00DB48CB">
      <w:rPr>
        <w:rFonts w:ascii="Arial" w:hAnsi="Arial" w:cs="Arial"/>
        <w:b/>
        <w:i/>
        <w:iCs/>
        <w:color w:val="806000" w:themeColor="accent4" w:themeShade="80"/>
        <w:spacing w:val="8"/>
        <w:sz w:val="20"/>
        <w:szCs w:val="20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 </w:t>
    </w:r>
    <w:r w:rsidR="00711C12" w:rsidRPr="00DB48CB">
      <w:rPr>
        <w:rFonts w:ascii="Arial" w:hAnsi="Arial" w:cs="Arial"/>
        <w:b/>
        <w:i/>
        <w:iCs/>
        <w:color w:val="806000" w:themeColor="accent4" w:themeShade="80"/>
        <w:spacing w:val="8"/>
        <w:sz w:val="20"/>
        <w:szCs w:val="20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tel. +39 06.8077377</w:t>
    </w:r>
    <w:r w:rsidR="009D4649" w:rsidRPr="00DB48CB">
      <w:rPr>
        <w:rFonts w:ascii="Arial" w:hAnsi="Arial" w:cs="Arial"/>
        <w:b/>
        <w:i/>
        <w:iCs/>
        <w:color w:val="806000" w:themeColor="accent4" w:themeShade="80"/>
        <w:spacing w:val="8"/>
        <w:sz w:val="20"/>
        <w:szCs w:val="20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 </w:t>
    </w:r>
    <w:r w:rsidR="00552239" w:rsidRPr="00DB48CB">
      <w:rPr>
        <w:rFonts w:ascii="Arial" w:hAnsi="Arial" w:cs="Arial"/>
        <w:b/>
        <w:i/>
        <w:iCs/>
        <w:color w:val="806000" w:themeColor="accent4" w:themeShade="80"/>
        <w:spacing w:val="8"/>
        <w:sz w:val="20"/>
        <w:szCs w:val="20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 </w:t>
    </w:r>
  </w:p>
  <w:p w14:paraId="0F5D8E5A" w14:textId="03A70310" w:rsidR="00552239" w:rsidRPr="00330FFA" w:rsidRDefault="00552239" w:rsidP="00526709">
    <w:pPr>
      <w:autoSpaceDE w:val="0"/>
      <w:autoSpaceDN w:val="0"/>
      <w:adjustRightInd w:val="0"/>
      <w:spacing w:after="0" w:line="240" w:lineRule="auto"/>
      <w:ind w:left="-426" w:right="-1"/>
      <w:jc w:val="right"/>
      <w:rPr>
        <w:rFonts w:ascii="Arial" w:hAnsi="Arial" w:cs="Arial"/>
        <w:sz w:val="18"/>
        <w:szCs w:val="18"/>
      </w:rPr>
    </w:pPr>
    <w:r w:rsidRPr="00330FFA">
      <w:rPr>
        <w:rFonts w:ascii="Arial" w:hAnsi="Arial" w:cs="Arial"/>
        <w:sz w:val="18"/>
        <w:szCs w:val="18"/>
      </w:rPr>
      <w:t>Codice fiscale 04081061006 – Partita iva 04081061006</w:t>
    </w:r>
  </w:p>
  <w:p w14:paraId="07073B84" w14:textId="7BFE0D4E" w:rsidR="009D4649" w:rsidRPr="00330FFA" w:rsidRDefault="00552239" w:rsidP="00526709">
    <w:pPr>
      <w:autoSpaceDE w:val="0"/>
      <w:autoSpaceDN w:val="0"/>
      <w:adjustRightInd w:val="0"/>
      <w:spacing w:after="0" w:line="240" w:lineRule="auto"/>
      <w:ind w:right="-1"/>
      <w:jc w:val="right"/>
      <w:rPr>
        <w:rFonts w:ascii="Arial" w:hAnsi="Arial" w:cs="Arial"/>
        <w:sz w:val="18"/>
        <w:szCs w:val="18"/>
      </w:rPr>
    </w:pPr>
    <w:r w:rsidRPr="00330FFA">
      <w:rPr>
        <w:rFonts w:ascii="Arial" w:hAnsi="Arial" w:cs="Arial"/>
        <w:sz w:val="18"/>
        <w:szCs w:val="18"/>
      </w:rPr>
      <w:t>Numero R.E.A. 729309</w:t>
    </w:r>
    <w:r w:rsidR="009D4649" w:rsidRPr="00330FFA">
      <w:rPr>
        <w:rFonts w:ascii="Arial" w:hAnsi="Arial" w:cs="Arial"/>
        <w:sz w:val="18"/>
        <w:szCs w:val="18"/>
      </w:rPr>
      <w:t xml:space="preserve">   </w:t>
    </w:r>
    <w:r w:rsidRPr="00330FFA">
      <w:rPr>
        <w:rFonts w:ascii="Arial" w:hAnsi="Arial" w:cs="Arial"/>
        <w:sz w:val="18"/>
        <w:szCs w:val="18"/>
      </w:rPr>
      <w:t xml:space="preserve"> Numero albo cooperative</w:t>
    </w:r>
    <w:r w:rsidR="009D4649" w:rsidRPr="00330FFA">
      <w:rPr>
        <w:rFonts w:ascii="Arial" w:hAnsi="Arial" w:cs="Arial"/>
        <w:sz w:val="18"/>
        <w:szCs w:val="18"/>
      </w:rPr>
      <w:t xml:space="preserve"> </w:t>
    </w:r>
    <w:r w:rsidRPr="00330FFA">
      <w:rPr>
        <w:rFonts w:ascii="Arial" w:hAnsi="Arial" w:cs="Arial"/>
        <w:sz w:val="18"/>
        <w:szCs w:val="18"/>
      </w:rPr>
      <w:t>A</w:t>
    </w:r>
    <w:proofErr w:type="gramStart"/>
    <w:r w:rsidRPr="00330FFA">
      <w:rPr>
        <w:rFonts w:ascii="Arial" w:hAnsi="Arial" w:cs="Arial"/>
        <w:sz w:val="18"/>
        <w:szCs w:val="18"/>
      </w:rPr>
      <w:t xml:space="preserve">109774 </w:t>
    </w:r>
    <w:r w:rsidR="009D4649" w:rsidRPr="00330FFA">
      <w:rPr>
        <w:rFonts w:ascii="Arial" w:hAnsi="Arial" w:cs="Arial"/>
        <w:sz w:val="18"/>
        <w:szCs w:val="18"/>
      </w:rPr>
      <w:t xml:space="preserve"> </w:t>
    </w:r>
    <w:r w:rsidRPr="00330FFA">
      <w:rPr>
        <w:rFonts w:ascii="Arial" w:hAnsi="Arial" w:cs="Arial"/>
        <w:sz w:val="18"/>
        <w:szCs w:val="18"/>
      </w:rPr>
      <w:t>sezione</w:t>
    </w:r>
    <w:proofErr w:type="gramEnd"/>
    <w:r w:rsidRPr="00330FFA">
      <w:rPr>
        <w:rFonts w:ascii="Arial" w:hAnsi="Arial" w:cs="Arial"/>
        <w:sz w:val="18"/>
        <w:szCs w:val="18"/>
      </w:rPr>
      <w:t xml:space="preserve"> cooperative a mutualità prevalente</w:t>
    </w:r>
  </w:p>
  <w:p w14:paraId="2805CACD" w14:textId="5C516544" w:rsidR="00552239" w:rsidRPr="00330FFA" w:rsidRDefault="00552239" w:rsidP="00526709">
    <w:pPr>
      <w:autoSpaceDE w:val="0"/>
      <w:autoSpaceDN w:val="0"/>
      <w:adjustRightInd w:val="0"/>
      <w:spacing w:after="0" w:line="240" w:lineRule="auto"/>
      <w:ind w:right="-1"/>
      <w:jc w:val="right"/>
      <w:rPr>
        <w:rFonts w:ascii="Arial" w:hAnsi="Arial" w:cs="Arial"/>
        <w:sz w:val="18"/>
        <w:szCs w:val="18"/>
      </w:rPr>
    </w:pPr>
    <w:r w:rsidRPr="00330FFA">
      <w:rPr>
        <w:rFonts w:ascii="Arial" w:hAnsi="Arial" w:cs="Arial"/>
        <w:sz w:val="18"/>
        <w:szCs w:val="18"/>
      </w:rPr>
      <w:t>Registro</w:t>
    </w:r>
    <w:r w:rsidR="009D4649" w:rsidRPr="00330FFA">
      <w:rPr>
        <w:rFonts w:ascii="Arial" w:hAnsi="Arial" w:cs="Arial"/>
        <w:sz w:val="18"/>
        <w:szCs w:val="18"/>
      </w:rPr>
      <w:t xml:space="preserve"> </w:t>
    </w:r>
    <w:r w:rsidRPr="00330FFA">
      <w:rPr>
        <w:rFonts w:ascii="Arial" w:hAnsi="Arial" w:cs="Arial"/>
        <w:sz w:val="18"/>
        <w:szCs w:val="18"/>
      </w:rPr>
      <w:t xml:space="preserve">Imprese di ROMA n. 04081061006    </w:t>
    </w:r>
    <w:r w:rsidR="009D4649" w:rsidRPr="00330FFA">
      <w:rPr>
        <w:rFonts w:ascii="Arial" w:hAnsi="Arial" w:cs="Arial"/>
        <w:sz w:val="18"/>
        <w:szCs w:val="18"/>
      </w:rPr>
      <w:t xml:space="preserve"> </w:t>
    </w:r>
    <w:r w:rsidRPr="00330FFA">
      <w:rPr>
        <w:rFonts w:ascii="Arial" w:hAnsi="Arial" w:cs="Arial"/>
        <w:sz w:val="18"/>
        <w:szCs w:val="18"/>
      </w:rPr>
      <w:t xml:space="preserve"> Capitale Sociale € 5.018,00 </w:t>
    </w:r>
    <w:proofErr w:type="spellStart"/>
    <w:r w:rsidRPr="00330FFA">
      <w:rPr>
        <w:rFonts w:ascii="Arial" w:hAnsi="Arial" w:cs="Arial"/>
        <w:sz w:val="18"/>
        <w:szCs w:val="18"/>
      </w:rPr>
      <w:t>i.v</w:t>
    </w:r>
    <w:proofErr w:type="spellEnd"/>
    <w:r w:rsidRPr="00330FFA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2E16" w14:textId="77777777" w:rsidR="00552239" w:rsidRDefault="00552239" w:rsidP="00552239">
      <w:pPr>
        <w:spacing w:after="0" w:line="240" w:lineRule="auto"/>
      </w:pPr>
      <w:r>
        <w:separator/>
      </w:r>
    </w:p>
  </w:footnote>
  <w:footnote w:type="continuationSeparator" w:id="0">
    <w:p w14:paraId="69B6972A" w14:textId="77777777" w:rsidR="00552239" w:rsidRDefault="00552239" w:rsidP="0055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52A7" w14:textId="07A8E75C" w:rsidR="00330FFA" w:rsidRDefault="008C086D">
    <w:pPr>
      <w:pStyle w:val="Intestazione"/>
    </w:pPr>
    <w:sdt>
      <w:sdtPr>
        <w:id w:val="-864057701"/>
        <w:docPartObj>
          <w:docPartGallery w:val="Page Numbers (Margins)"/>
          <w:docPartUnique/>
        </w:docPartObj>
      </w:sdtPr>
      <w:sdtEndPr/>
      <w:sdtContent/>
    </w:sdt>
    <w:r w:rsidR="00330FFA">
      <w:rPr>
        <w:noProof/>
      </w:rPr>
      <w:drawing>
        <wp:anchor distT="0" distB="0" distL="114300" distR="114300" simplePos="0" relativeHeight="251659264" behindDoc="0" locked="0" layoutInCell="1" allowOverlap="1" wp14:anchorId="38662420" wp14:editId="48AA231F">
          <wp:simplePos x="0" y="0"/>
          <wp:positionH relativeFrom="column">
            <wp:posOffset>-732969</wp:posOffset>
          </wp:positionH>
          <wp:positionV relativeFrom="paragraph">
            <wp:posOffset>-192639</wp:posOffset>
          </wp:positionV>
          <wp:extent cx="3923616" cy="637505"/>
          <wp:effectExtent l="0" t="0" r="127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472" cy="643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530D"/>
    <w:multiLevelType w:val="multilevel"/>
    <w:tmpl w:val="FC8AFBD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33197712"/>
    <w:multiLevelType w:val="multilevel"/>
    <w:tmpl w:val="9E0CB580"/>
    <w:styleLink w:val="WWNum8"/>
    <w:lvl w:ilvl="0">
      <w:numFmt w:val="bullet"/>
      <w:lvlText w:val="-"/>
      <w:lvlJc w:val="left"/>
      <w:pPr>
        <w:ind w:left="4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552B27B1"/>
    <w:multiLevelType w:val="multilevel"/>
    <w:tmpl w:val="EA84785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70EE382B"/>
    <w:multiLevelType w:val="multilevel"/>
    <w:tmpl w:val="03F649F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23881602">
    <w:abstractNumId w:val="3"/>
  </w:num>
  <w:num w:numId="2" w16cid:durableId="303581847">
    <w:abstractNumId w:val="1"/>
  </w:num>
  <w:num w:numId="3" w16cid:durableId="193277006">
    <w:abstractNumId w:val="1"/>
  </w:num>
  <w:num w:numId="4" w16cid:durableId="1448621423">
    <w:abstractNumId w:val="3"/>
    <w:lvlOverride w:ilvl="0">
      <w:startOverride w:val="1"/>
    </w:lvlOverride>
  </w:num>
  <w:num w:numId="5" w16cid:durableId="1893926341">
    <w:abstractNumId w:val="0"/>
  </w:num>
  <w:num w:numId="6" w16cid:durableId="1688213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39"/>
    <w:rsid w:val="000F2558"/>
    <w:rsid w:val="000F32B5"/>
    <w:rsid w:val="00330FFA"/>
    <w:rsid w:val="004312E4"/>
    <w:rsid w:val="00526709"/>
    <w:rsid w:val="00552239"/>
    <w:rsid w:val="006157F9"/>
    <w:rsid w:val="00711C12"/>
    <w:rsid w:val="007E4C51"/>
    <w:rsid w:val="008C086D"/>
    <w:rsid w:val="00975400"/>
    <w:rsid w:val="009D4649"/>
    <w:rsid w:val="00AD23C8"/>
    <w:rsid w:val="00C14E74"/>
    <w:rsid w:val="00DB48CB"/>
    <w:rsid w:val="00FB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F8B915"/>
  <w15:chartTrackingRefBased/>
  <w15:docId w15:val="{ABB18893-CF66-4CA0-899B-9C440D49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2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239"/>
  </w:style>
  <w:style w:type="paragraph" w:styleId="Pidipagina">
    <w:name w:val="footer"/>
    <w:basedOn w:val="Normale"/>
    <w:link w:val="PidipaginaCarattere"/>
    <w:uiPriority w:val="99"/>
    <w:unhideWhenUsed/>
    <w:rsid w:val="00552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239"/>
  </w:style>
  <w:style w:type="character" w:styleId="Numeropagina">
    <w:name w:val="page number"/>
    <w:basedOn w:val="Carpredefinitoparagrafo"/>
    <w:uiPriority w:val="99"/>
    <w:unhideWhenUsed/>
    <w:rsid w:val="00DB48CB"/>
  </w:style>
  <w:style w:type="paragraph" w:customStyle="1" w:styleId="Standard">
    <w:name w:val="Standard"/>
    <w:rsid w:val="00FB16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numbering" w:customStyle="1" w:styleId="WWNum7">
    <w:name w:val="WWNum7"/>
    <w:basedOn w:val="Nessunelenco"/>
    <w:rsid w:val="00FB16BF"/>
    <w:pPr>
      <w:numPr>
        <w:numId w:val="1"/>
      </w:numPr>
    </w:pPr>
  </w:style>
  <w:style w:type="numbering" w:customStyle="1" w:styleId="WWNum8">
    <w:name w:val="WWNum8"/>
    <w:basedOn w:val="Nessunelenco"/>
    <w:rsid w:val="00FB16BF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0F255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2558"/>
    <w:rPr>
      <w:color w:val="605E5C"/>
      <w:shd w:val="clear" w:color="auto" w:fill="E1DFDD"/>
    </w:rPr>
  </w:style>
  <w:style w:type="numbering" w:customStyle="1" w:styleId="WWNum71">
    <w:name w:val="WWNum71"/>
    <w:basedOn w:val="Nessunelenco"/>
    <w:rsid w:val="007E4C51"/>
  </w:style>
  <w:style w:type="character" w:styleId="Collegamentovisitato">
    <w:name w:val="FollowedHyperlink"/>
    <w:basedOn w:val="Carpredefinitoparagrafo"/>
    <w:uiPriority w:val="99"/>
    <w:semiHidden/>
    <w:unhideWhenUsed/>
    <w:rsid w:val="00AD2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stradeapert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MSofficepro8943</dc:creator>
  <cp:keywords/>
  <dc:description/>
  <cp:lastModifiedBy>MSofficepro8943</cp:lastModifiedBy>
  <cp:revision>3</cp:revision>
  <dcterms:created xsi:type="dcterms:W3CDTF">2023-05-19T16:39:00Z</dcterms:created>
  <dcterms:modified xsi:type="dcterms:W3CDTF">2023-05-19T18:20:00Z</dcterms:modified>
</cp:coreProperties>
</file>